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06"/>
      </w:tblGrid>
      <w:tr w:rsidR="00A17C30" w:rsidRPr="00A17C30" w:rsidTr="00A17C30">
        <w:trPr>
          <w:tblCellSpacing w:w="15" w:type="dxa"/>
        </w:trPr>
        <w:tc>
          <w:tcPr>
            <w:tcW w:w="5000" w:type="pct"/>
            <w:vAlign w:val="center"/>
            <w:hideMark/>
          </w:tcPr>
          <w:p w:rsidR="00A17C30" w:rsidRPr="00A17C30" w:rsidRDefault="00A17C30" w:rsidP="00A17C3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гидрокостюм своими руками (выкройка) </w:t>
            </w:r>
          </w:p>
        </w:tc>
      </w:tr>
    </w:tbl>
    <w:p w:rsidR="00A17C30" w:rsidRPr="00A17C30" w:rsidRDefault="00A17C30" w:rsidP="00A17C30">
      <w:pPr>
        <w:spacing w:after="0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A17C30" w:rsidRPr="00A17C30" w:rsidTr="00A17C30">
        <w:trPr>
          <w:tblCellSpacing w:w="15" w:type="dxa"/>
        </w:trPr>
        <w:tc>
          <w:tcPr>
            <w:tcW w:w="0" w:type="auto"/>
            <w:hideMark/>
          </w:tcPr>
          <w:p w:rsidR="00A17C30" w:rsidRPr="00A17C30" w:rsidRDefault="00A17C30" w:rsidP="00A17C30">
            <w:pPr>
              <w:spacing w:after="0"/>
              <w:divId w:val="1843473869"/>
              <w:rPr>
                <w:rFonts w:ascii="Tahoma" w:eastAsia="Times New Roman" w:hAnsi="Tahoma" w:cs="Tahoma"/>
                <w:color w:val="777777"/>
                <w:lang w:eastAsia="ru-RU"/>
              </w:rPr>
            </w:pPr>
            <w:r w:rsidRPr="00A17C30">
              <w:rPr>
                <w:rFonts w:ascii="Tahoma" w:eastAsia="Times New Roman" w:hAnsi="Tahoma" w:cs="Tahoma"/>
                <w:color w:val="777777"/>
                <w:lang w:eastAsia="ru-RU"/>
              </w:rPr>
              <w:t xml:space="preserve">02.04.2004 </w:t>
            </w:r>
            <w:r w:rsidRPr="00A17C30">
              <w:rPr>
                <w:rFonts w:ascii="Tahoma" w:eastAsia="Times New Roman" w:hAnsi="Tahoma" w:cs="Tahoma"/>
                <w:color w:val="CCCCCC"/>
                <w:lang w:eastAsia="ru-RU"/>
              </w:rPr>
              <w:t>|</w:t>
            </w:r>
            <w:r w:rsidRPr="00A17C30">
              <w:rPr>
                <w:rFonts w:ascii="Tahoma" w:eastAsia="Times New Roman" w:hAnsi="Tahoma" w:cs="Tahoma"/>
                <w:color w:val="777777"/>
                <w:lang w:eastAsia="ru-RU"/>
              </w:rPr>
              <w:t xml:space="preserve"> Максим Пьянов (Москва) </w:t>
            </w:r>
            <w:r w:rsidRPr="00A17C30">
              <w:rPr>
                <w:rFonts w:ascii="Tahoma" w:eastAsia="Times New Roman" w:hAnsi="Tahoma" w:cs="Tahoma"/>
                <w:color w:val="CCCCCC"/>
                <w:lang w:eastAsia="ru-RU"/>
              </w:rPr>
              <w:t>|</w:t>
            </w:r>
            <w:r w:rsidRPr="00A17C30">
              <w:rPr>
                <w:rFonts w:ascii="Tahoma" w:eastAsia="Times New Roman" w:hAnsi="Tahoma" w:cs="Tahoma"/>
                <w:color w:val="777777"/>
                <w:lang w:eastAsia="ru-RU"/>
              </w:rPr>
              <w:t xml:space="preserve"> Мастерская снаряжения </w:t>
            </w:r>
            <w:hyperlink r:id="rId4" w:tooltip="Гидрокостюм" w:history="1">
              <w:r w:rsidRPr="00A17C30">
                <w:rPr>
                  <w:rFonts w:ascii="Tahoma" w:eastAsia="Times New Roman" w:hAnsi="Tahoma" w:cs="Tahoma"/>
                  <w:color w:val="777777"/>
                  <w:lang w:eastAsia="ru-RU"/>
                </w:rPr>
                <w:t>Гидрокостюм</w:t>
              </w:r>
            </w:hyperlink>
            <w:r w:rsidRPr="00A17C30">
              <w:rPr>
                <w:rFonts w:ascii="Tahoma" w:eastAsia="Times New Roman" w:hAnsi="Tahoma" w:cs="Tahoma"/>
                <w:color w:val="777777"/>
                <w:lang w:eastAsia="ru-RU"/>
              </w:rPr>
              <w:t xml:space="preserve"> </w:t>
            </w:r>
          </w:p>
          <w:p w:rsidR="00A17C30" w:rsidRPr="00A17C30" w:rsidRDefault="00A17C30" w:rsidP="00A1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Источник: книга - "Подводная охота. /Справочник" автор </w:t>
            </w:r>
            <w:proofErr w:type="spellStart"/>
            <w:r w:rsidRPr="00A17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Хорхордин</w:t>
            </w:r>
            <w:proofErr w:type="spellEnd"/>
            <w:r w:rsidRPr="00A17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 Г. "Издательский дом </w:t>
            </w:r>
            <w:proofErr w:type="spellStart"/>
            <w:r w:rsidRPr="00A17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Рученькиных</w:t>
            </w:r>
            <w:proofErr w:type="spellEnd"/>
            <w:r w:rsidRPr="00A17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", 2001. - 320 </w:t>
            </w:r>
            <w:proofErr w:type="gramStart"/>
            <w:r w:rsidRPr="00A17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17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17C30" w:rsidRPr="00A17C30" w:rsidRDefault="00A17C30" w:rsidP="00A1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Описываемая конструкция гидрокостюма несложна в изготовлении. Гидрокостюм комплектуется из куртки со шлемом и брюк с носками, соединяемых вместе герметическим поясным замком. Выкройка костюма выполняется из резины толщиной 0,8-1 мм и состоит из шлема (две части), передней части куртки, спинки куртки, рукавов, брюк и носков.</w:t>
            </w:r>
          </w:p>
          <w:p w:rsidR="00A17C30" w:rsidRPr="00A17C30" w:rsidRDefault="00A17C30" w:rsidP="00A1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Манжеты рукавов лучше всего использовать цельнолитые от костюма ГКП-4. </w:t>
            </w:r>
            <w:r w:rsidRPr="00A17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Предлагаемые размеры гидрокостюма (размер клетки 4 см) годятся для подводника, имеющего следующие данные: рост 165-180 см; объем груди 95-105 см; объем талии 85-90 см; длину брюк 105-115 см; размер обуви 42-43; объем бедер 100-110 см.</w:t>
            </w:r>
          </w:p>
          <w:p w:rsidR="00A17C30" w:rsidRPr="00A17C30" w:rsidRDefault="00A17C30" w:rsidP="00A1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детали делаются с запасом для того, чтобы под гидрокостюм свободно надеть шерстяное белье. Шлем должен быть выполнен очень точно и требует тщательной индивидуальной подгонки для обеспечения уплотнения по вырезу. </w:t>
            </w:r>
            <w:r w:rsidRPr="00A17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Технология изготовления этого костюма заключается в склейке встык с помощью шаблона. Склейку производят резиновой лентой шириной 20-25 мм. Длина ее берется на 50-100 мм больше длины склеиваемого шва (эти участки потом загибаются внутрь), зачистка краев деталей для склейки производится крупной шкуркой.</w:t>
            </w:r>
          </w:p>
          <w:p w:rsidR="00A17C30" w:rsidRPr="00A17C30" w:rsidRDefault="00A17C30" w:rsidP="00A1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Шаблон врезается по контуру склеиваемого шва из любого жесткого материала толщиной 0,5-2,5 мм (фанера, текстолит и др.) и к нему с обеих сторон клеем #88 приклеиваются по краю детали обработанными поверхностями наружу. Потом эти поверхности обезжириваются и промазываются клеем, таким же образом подготавливается и резиновая лента.</w:t>
            </w:r>
          </w:p>
          <w:p w:rsidR="00A17C30" w:rsidRPr="00A17C30" w:rsidRDefault="00A17C30" w:rsidP="00A1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2381250" cy="3821430"/>
                  <wp:effectExtent l="19050" t="0" r="0" b="0"/>
                  <wp:docPr id="1" name="Рисунок 1" descr="Выкройка самодельного гидрокостюма">
                    <a:hlinkClick xmlns:a="http://schemas.openxmlformats.org/drawingml/2006/main" r:id="rId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ыкройка самодельного гидрокостюма">
                            <a:hlinkClick r:id="rId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3821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17C30" w:rsidRPr="00A17C30" w:rsidRDefault="00A17C30" w:rsidP="00A1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Шаблон может состоять из нескольких частей. Для склейки прямолинейных участков швов можно пользоваться линейкой. </w:t>
            </w:r>
          </w:p>
          <w:p w:rsidR="00A17C30" w:rsidRPr="00A17C30" w:rsidRDefault="00A17C30" w:rsidP="00A1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Шаблон с приклеенными деталями ставится на ребро, и лента, промазанная клеем, накладывается серединой на него сверху с натягом, по всей длине шва, повторяя все изгибы шаблона. После этого края ленты изгибаются и плотно прижимаются к склейкам поверхности. Шов можно обстучать молотком или зажать струбцинами на 5-10 </w:t>
            </w:r>
          </w:p>
          <w:p w:rsidR="00A17C30" w:rsidRPr="00A17C30" w:rsidRDefault="00A17C30" w:rsidP="00A1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Через 20-30 мин шаблон отделяется от детали (клей #88 не успевает высохнуть), остатки клея с резины смываются ацетоном, внутренние поверхности обрабатываются и проклеиваются внутри второй лентой. </w:t>
            </w:r>
          </w:p>
          <w:p w:rsidR="00A17C30" w:rsidRPr="00A17C30" w:rsidRDefault="00A17C30" w:rsidP="00A1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Рукава и шлем приклеиваются "встык" к куртке при помощи ленты. Для удобства используют цилиндрические вставки (банки, кастрюли и т. п.). Также приклеиваются и носки к брюкам. </w:t>
            </w:r>
          </w:p>
          <w:p w:rsidR="00A17C30" w:rsidRPr="00A17C30" w:rsidRDefault="00A17C30" w:rsidP="00A17C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Герметическое уплотнение в поясе выполняется на ободе колеса от детского велосипеда при помощи резинового жгута.</w:t>
            </w:r>
          </w:p>
        </w:tc>
      </w:tr>
    </w:tbl>
    <w:p w:rsidR="00661E30" w:rsidRDefault="00A17C30"/>
    <w:sectPr w:rsidR="00661E30" w:rsidSect="00D51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A17C30"/>
    <w:rsid w:val="006379E9"/>
    <w:rsid w:val="008C0DEE"/>
    <w:rsid w:val="00A17C30"/>
    <w:rsid w:val="00CB0C45"/>
    <w:rsid w:val="00D51F4D"/>
    <w:rsid w:val="00EF4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F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ag1">
    <w:name w:val="tag1"/>
    <w:basedOn w:val="a0"/>
    <w:rsid w:val="00A17C30"/>
    <w:rPr>
      <w:color w:val="777777"/>
    </w:rPr>
  </w:style>
  <w:style w:type="character" w:customStyle="1" w:styleId="ctags-sep1">
    <w:name w:val="ctags-sep1"/>
    <w:basedOn w:val="a0"/>
    <w:rsid w:val="00A17C30"/>
    <w:rPr>
      <w:color w:val="CCCCCC"/>
    </w:rPr>
  </w:style>
  <w:style w:type="paragraph" w:styleId="a3">
    <w:name w:val="Normal (Web)"/>
    <w:basedOn w:val="a"/>
    <w:uiPriority w:val="99"/>
    <w:unhideWhenUsed/>
    <w:rsid w:val="00A17C3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17C30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7C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3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7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hyperlink" Target="http://apox.ru/images/stories/equip/made/gidra_big.gif" TargetMode="External"/><Relationship Id="rId4" Type="http://schemas.openxmlformats.org/officeDocument/2006/relationships/hyperlink" Target="http://apox.ru/component/option,com_ctags/tag,wetsuit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2326</Characters>
  <Application>Microsoft Office Word</Application>
  <DocSecurity>0</DocSecurity>
  <Lines>19</Lines>
  <Paragraphs>5</Paragraphs>
  <ScaleCrop>false</ScaleCrop>
  <Company>Microsoft</Company>
  <LinksUpToDate>false</LinksUpToDate>
  <CharactersWithSpaces>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2010-03-07T14:22:00Z</dcterms:created>
  <dcterms:modified xsi:type="dcterms:W3CDTF">2010-03-07T14:22:00Z</dcterms:modified>
</cp:coreProperties>
</file>